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C14D" w14:textId="6FFE08CD" w:rsidR="000873FA" w:rsidRDefault="000873FA" w:rsidP="000873FA">
      <w:bookmarkStart w:id="0" w:name="_GoBack"/>
      <w:bookmarkEnd w:id="0"/>
      <w:r>
        <w:t xml:space="preserve">A Presidência da FIOCRUZ torna pública a chamada interna referente ao Edital FINEP (SELEÇÃO PÚBLICA MCTI/FINEP </w:t>
      </w:r>
      <w:r w:rsidR="00142155">
        <w:t>-</w:t>
      </w:r>
      <w:r>
        <w:t xml:space="preserve"> MS/SCTIE/DGITIS/CGITS – DOENÇAS NEGLIGENCIADAS, TROPICAIS E TRANSMITIDAS POR VETORES E OUTRAS DOENÇAS COM POPULAÇÕES DESASSISTIDAS 02/2021).</w:t>
      </w:r>
    </w:p>
    <w:p w14:paraId="3E8B7749" w14:textId="31E4D18F" w:rsidR="00A96C7D" w:rsidRDefault="00512CDC" w:rsidP="00F87D0B">
      <w:pPr>
        <w:jc w:val="both"/>
      </w:pPr>
      <w:r>
        <w:t xml:space="preserve">A FIOCRUZ </w:t>
      </w:r>
      <w:r w:rsidR="0098468F">
        <w:t xml:space="preserve">deverá </w:t>
      </w:r>
      <w:r w:rsidR="001D491D">
        <w:t>submeter</w:t>
      </w:r>
      <w:r w:rsidR="00583BB7">
        <w:t xml:space="preserve"> </w:t>
      </w:r>
      <w:r>
        <w:t>proposta</w:t>
      </w:r>
      <w:r w:rsidR="00583BB7">
        <w:t xml:space="preserve">s </w:t>
      </w:r>
      <w:r w:rsidR="00CA3EDD">
        <w:t xml:space="preserve">de modo </w:t>
      </w:r>
      <w:r w:rsidR="00583BB7">
        <w:t>centralizad</w:t>
      </w:r>
      <w:r w:rsidR="00CA3EDD">
        <w:t>o</w:t>
      </w:r>
      <w:r w:rsidR="00583BB7">
        <w:t xml:space="preserve"> de acordo com as orientações da chamada</w:t>
      </w:r>
      <w:r w:rsidR="0098468F">
        <w:t xml:space="preserve"> e para tanto, </w:t>
      </w:r>
      <w:r w:rsidR="00583BB7">
        <w:t xml:space="preserve">os </w:t>
      </w:r>
      <w:r>
        <w:t xml:space="preserve">pesquisadores </w:t>
      </w:r>
      <w:r w:rsidR="00F87D0B">
        <w:t>interessados n</w:t>
      </w:r>
      <w:r>
        <w:t xml:space="preserve">as áreas indicadas no edital </w:t>
      </w:r>
      <w:r w:rsidR="00583BB7">
        <w:t xml:space="preserve">devem </w:t>
      </w:r>
      <w:r w:rsidR="00455D4B">
        <w:t>apresentar</w:t>
      </w:r>
      <w:r>
        <w:t xml:space="preserve"> uma carta </w:t>
      </w:r>
      <w:r w:rsidR="009F4044">
        <w:t>de manifestação de interesse</w:t>
      </w:r>
      <w:r w:rsidR="00A96C7D">
        <w:t>, encaminhada ao programa INOVA, que fara a organização da submissão da proposta Fiocruz</w:t>
      </w:r>
    </w:p>
    <w:p w14:paraId="4FE6AC99" w14:textId="076C0403" w:rsidR="00B51F88" w:rsidRDefault="009F4044">
      <w:r>
        <w:t xml:space="preserve">. </w:t>
      </w:r>
      <w:r w:rsidR="00B51F88">
        <w:t xml:space="preserve">O edital pode ser encontrado em </w:t>
      </w:r>
      <w:hyperlink r:id="rId4" w:history="1">
        <w:r w:rsidR="00B51F88" w:rsidRPr="00956785">
          <w:rPr>
            <w:rStyle w:val="Hyperlink"/>
          </w:rPr>
          <w:t>http://www.finep.gov.br/chamadas-publicas/chamadapublica/664</w:t>
        </w:r>
      </w:hyperlink>
      <w:r w:rsidR="00B51F88">
        <w:t>.</w:t>
      </w:r>
    </w:p>
    <w:p w14:paraId="38528D5F" w14:textId="13167E39" w:rsidR="00AF6100" w:rsidRDefault="00512CDC" w:rsidP="00EA1764">
      <w:pPr>
        <w:jc w:val="both"/>
      </w:pPr>
      <w:r>
        <w:t>A c</w:t>
      </w:r>
      <w:r w:rsidR="009F4044">
        <w:t xml:space="preserve">arta </w:t>
      </w:r>
      <w:r w:rsidR="00A96C7D">
        <w:t xml:space="preserve">de manifestação de </w:t>
      </w:r>
      <w:r w:rsidR="00F87D0B">
        <w:t>interesse deve</w:t>
      </w:r>
      <w:r>
        <w:t xml:space="preserve"> conter o</w:t>
      </w:r>
      <w:r w:rsidR="009F4044">
        <w:t xml:space="preserve"> título do projeto</w:t>
      </w:r>
      <w:r w:rsidR="00B6264F">
        <w:t>,</w:t>
      </w:r>
      <w:r w:rsidR="009F4044">
        <w:t xml:space="preserve"> </w:t>
      </w:r>
      <w:r w:rsidR="00B6264F">
        <w:t xml:space="preserve">coordenador da proposta, coordenador adjunto </w:t>
      </w:r>
      <w:r w:rsidR="00CD1E52">
        <w:t xml:space="preserve">e </w:t>
      </w:r>
      <w:r w:rsidR="00B6264F">
        <w:t xml:space="preserve">colaboradores. Em </w:t>
      </w:r>
      <w:r w:rsidR="00785705">
        <w:t>adição</w:t>
      </w:r>
      <w:r w:rsidR="00F87D0B">
        <w:t xml:space="preserve">, </w:t>
      </w:r>
      <w:r w:rsidR="00785705">
        <w:t xml:space="preserve">deve também conter </w:t>
      </w:r>
      <w:r w:rsidR="00B6264F">
        <w:t xml:space="preserve"> um </w:t>
      </w:r>
      <w:r w:rsidR="009F4044">
        <w:t>resumo executivo de</w:t>
      </w:r>
      <w:r>
        <w:t>,</w:t>
      </w:r>
      <w:r w:rsidR="009F4044">
        <w:t xml:space="preserve"> no máximo 500 palavras</w:t>
      </w:r>
      <w:r>
        <w:t>,</w:t>
      </w:r>
      <w:r w:rsidR="009F4044">
        <w:t xml:space="preserve"> indicando claramente objetivos e métodos</w:t>
      </w:r>
      <w:r w:rsidR="00B6264F">
        <w:t xml:space="preserve"> e resultados esperados. </w:t>
      </w:r>
      <w:r w:rsidR="00CD1E52">
        <w:t>Por fim, um parágrafo de, no máximo 200 palavras, justificando a</w:t>
      </w:r>
      <w:r w:rsidR="00B6264F">
        <w:t xml:space="preserve"> aderência ao edital</w:t>
      </w:r>
      <w:r w:rsidR="00CD1E52">
        <w:t xml:space="preserve"> (linha temática</w:t>
      </w:r>
      <w:r w:rsidR="00A43176">
        <w:t xml:space="preserve"> e subtema</w:t>
      </w:r>
      <w:r w:rsidR="00CD1E52">
        <w:t>) e</w:t>
      </w:r>
      <w:r w:rsidR="00B6264F">
        <w:t xml:space="preserve"> exequibilidade em até 36 meses</w:t>
      </w:r>
      <w:r w:rsidR="002A5D5F">
        <w:t xml:space="preserve"> (</w:t>
      </w:r>
      <w:r w:rsidR="00CD1E52">
        <w:t>cronograma deve ser incluído</w:t>
      </w:r>
      <w:r w:rsidR="002A5D5F">
        <w:t>)</w:t>
      </w:r>
      <w:r w:rsidR="009F4044">
        <w:t>.</w:t>
      </w:r>
      <w:r w:rsidR="001E2B2A">
        <w:t xml:space="preserve"> </w:t>
      </w:r>
    </w:p>
    <w:p w14:paraId="3D9CDD7F" w14:textId="063EA185" w:rsidR="009F4044" w:rsidRDefault="00A53C50" w:rsidP="00EA1764">
      <w:pPr>
        <w:jc w:val="both"/>
      </w:pPr>
      <w:r>
        <w:t xml:space="preserve">A carta deve ter a anuência das direções das unidades, que </w:t>
      </w:r>
      <w:r w:rsidR="00AF6100" w:rsidRPr="00CF2EDC">
        <w:t>pode</w:t>
      </w:r>
      <w:r w:rsidR="00F4006E">
        <w:t xml:space="preserve">rão, </w:t>
      </w:r>
      <w:r w:rsidR="00AF6100">
        <w:t>adicionalmente</w:t>
      </w:r>
      <w:r w:rsidR="00A755E2">
        <w:t>,</w:t>
      </w:r>
      <w:r w:rsidR="00AF6100">
        <w:t xml:space="preserve"> </w:t>
      </w:r>
      <w:r w:rsidR="00AF6100" w:rsidRPr="00CF2EDC">
        <w:t xml:space="preserve">instituir internamente mecanismos de coordenação com vistas a melhor integrar os projetos </w:t>
      </w:r>
      <w:r w:rsidR="00AF6100">
        <w:t xml:space="preserve">e o encaminhamento das cartas de manifestação de interesse a ser </w:t>
      </w:r>
      <w:r w:rsidR="00AF6100" w:rsidRPr="00CF2EDC">
        <w:t>apresentados por seus pesquisadores</w:t>
      </w:r>
      <w:r w:rsidR="00DE464D">
        <w:t xml:space="preserve">. </w:t>
      </w:r>
      <w:r w:rsidR="009F4044">
        <w:t xml:space="preserve"> </w:t>
      </w:r>
      <w:r w:rsidR="00B6264F">
        <w:t>A i</w:t>
      </w:r>
      <w:r w:rsidR="009F4044">
        <w:t xml:space="preserve">ndicação de potencial </w:t>
      </w:r>
      <w:r w:rsidR="00F21244">
        <w:t>parceria</w:t>
      </w:r>
      <w:r w:rsidR="00EA1764">
        <w:t>,</w:t>
      </w:r>
      <w:r w:rsidR="00F21244">
        <w:t xml:space="preserve"> </w:t>
      </w:r>
      <w:r w:rsidR="00EA1764">
        <w:t xml:space="preserve">caso necessário, </w:t>
      </w:r>
      <w:r w:rsidR="00F21244">
        <w:t>precisa</w:t>
      </w:r>
      <w:r w:rsidR="009F4044">
        <w:t xml:space="preserve"> ser manifestada com sugestão de orçamento e indicação da linha temática associada.</w:t>
      </w:r>
    </w:p>
    <w:p w14:paraId="7EB214BF" w14:textId="5E772611" w:rsidR="00F61437" w:rsidRDefault="00F61437" w:rsidP="002A6C62">
      <w:pPr>
        <w:jc w:val="both"/>
      </w:pPr>
      <w:r>
        <w:t xml:space="preserve">A pré-seleção tem </w:t>
      </w:r>
      <w:r w:rsidR="002A5D5F">
        <w:t xml:space="preserve">como objetivo </w:t>
      </w:r>
      <w:r>
        <w:t>avaliar como a proposta da FIOCRUZ será estruturada</w:t>
      </w:r>
      <w:r w:rsidR="00544614">
        <w:t xml:space="preserve"> </w:t>
      </w:r>
      <w:r w:rsidR="002A6C62">
        <w:t xml:space="preserve">de acordo com a </w:t>
      </w:r>
      <w:r w:rsidR="00CD1E52">
        <w:t>relevância,</w:t>
      </w:r>
      <w:r w:rsidR="00544614">
        <w:t xml:space="preserve"> aderência e exequibilidade</w:t>
      </w:r>
      <w:r w:rsidR="00F66B47">
        <w:t xml:space="preserve"> das propostas encaminhadas nas cartas </w:t>
      </w:r>
      <w:r w:rsidR="00901D4E">
        <w:t>de manifestação de interesse.</w:t>
      </w:r>
      <w:r w:rsidR="005D7474" w:rsidRPr="005D7474">
        <w:t xml:space="preserve"> </w:t>
      </w:r>
    </w:p>
    <w:p w14:paraId="2F3730A7" w14:textId="77777777" w:rsidR="00B51F88" w:rsidRDefault="00B51F88">
      <w:r>
        <w:t xml:space="preserve">Há três linhas temáticas apresentadas no edital: </w:t>
      </w:r>
    </w:p>
    <w:p w14:paraId="44F3CC0D" w14:textId="77777777" w:rsidR="00901D4E" w:rsidRDefault="009F4044" w:rsidP="00901D4E">
      <w:pPr>
        <w:jc w:val="both"/>
      </w:pPr>
      <w:r>
        <w:t xml:space="preserve">Dado os recursos disponíveis para a linha 1 considerando o teto orçamentário </w:t>
      </w:r>
      <w:r w:rsidR="00F21244">
        <w:t xml:space="preserve">de </w:t>
      </w:r>
      <w:r w:rsidR="00F2274C">
        <w:t xml:space="preserve">R$ </w:t>
      </w:r>
      <w:r w:rsidR="00F21244">
        <w:t xml:space="preserve">1.000.000,00 </w:t>
      </w:r>
      <w:r w:rsidR="00102D87">
        <w:t xml:space="preserve">por </w:t>
      </w:r>
      <w:r w:rsidR="00F2274C">
        <w:t>proposta</w:t>
      </w:r>
      <w:r w:rsidR="002F550C">
        <w:t xml:space="preserve"> (</w:t>
      </w:r>
      <w:r w:rsidR="00F21244">
        <w:t>7 doenças indicadas</w:t>
      </w:r>
      <w:r w:rsidR="002F550C">
        <w:t>)</w:t>
      </w:r>
      <w:r w:rsidR="00F21244">
        <w:t xml:space="preserve">, as propostas deverão na carta de </w:t>
      </w:r>
      <w:r w:rsidR="00512CDC">
        <w:t>manifestação de interesse</w:t>
      </w:r>
      <w:r w:rsidR="00F21244">
        <w:t xml:space="preserve"> indicar um orçamento</w:t>
      </w:r>
      <w:r w:rsidR="00512CDC">
        <w:t xml:space="preserve"> compatível</w:t>
      </w:r>
      <w:r w:rsidR="00B51F88">
        <w:t xml:space="preserve"> para cada</w:t>
      </w:r>
      <w:r w:rsidR="00512CDC">
        <w:t xml:space="preserve"> sub-proposta</w:t>
      </w:r>
      <w:r w:rsidR="00B51F88">
        <w:t>.</w:t>
      </w:r>
      <w:r w:rsidR="00544614">
        <w:t xml:space="preserve"> A proposta integrada da FIOCRUZ deverá apresentar no máximo 7 sub-</w:t>
      </w:r>
      <w:r w:rsidR="00031195">
        <w:t>proposta</w:t>
      </w:r>
      <w:r w:rsidR="00544614">
        <w:t>s</w:t>
      </w:r>
      <w:r w:rsidR="00031195">
        <w:t xml:space="preserve"> </w:t>
      </w:r>
      <w:r w:rsidR="001D491D">
        <w:t xml:space="preserve">nas áreas </w:t>
      </w:r>
      <w:r w:rsidR="00031195">
        <w:t xml:space="preserve">a saber: doença de Chagas, PCR em doença de Chagas, Leishmaniose, Leishmaniose tegumentar, </w:t>
      </w:r>
      <w:r w:rsidR="00031195" w:rsidRPr="00031195">
        <w:t>Paracoccidioidomicose</w:t>
      </w:r>
      <w:r w:rsidR="00031195">
        <w:t xml:space="preserve">, tuberculose pediátrica e hanseníase. Detalhamento sobre as prioridades do edital estão disponíveis em </w:t>
      </w:r>
      <w:hyperlink r:id="rId5" w:history="1">
        <w:r w:rsidR="00B51F88" w:rsidRPr="00956785">
          <w:rPr>
            <w:rStyle w:val="Hyperlink"/>
          </w:rPr>
          <w:t>http://www.finep.gov.br/chamadas-publicas/chamadapublica/664</w:t>
        </w:r>
      </w:hyperlink>
      <w:r w:rsidR="00B51F88">
        <w:t xml:space="preserve"> </w:t>
      </w:r>
    </w:p>
    <w:p w14:paraId="11089213" w14:textId="61737602" w:rsidR="00F21244" w:rsidRDefault="00031195" w:rsidP="00901D4E">
      <w:pPr>
        <w:jc w:val="both"/>
      </w:pPr>
      <w:r>
        <w:t>Para a linha</w:t>
      </w:r>
      <w:r w:rsidR="00F5614F">
        <w:t xml:space="preserve"> temática</w:t>
      </w:r>
      <w:r>
        <w:t xml:space="preserve"> 2</w:t>
      </w:r>
      <w:r w:rsidR="00F5614F">
        <w:t>,</w:t>
      </w:r>
      <w:r w:rsidR="00BB5AA6">
        <w:t xml:space="preserve"> </w:t>
      </w:r>
      <w:r w:rsidR="005A55B5">
        <w:t xml:space="preserve">centrada </w:t>
      </w:r>
      <w:r w:rsidR="00BB5AA6">
        <w:t>no Complexo industrial da Saúde,</w:t>
      </w:r>
      <w:r w:rsidR="00F5614F">
        <w:t xml:space="preserve"> não há restrição de </w:t>
      </w:r>
      <w:proofErr w:type="spellStart"/>
      <w:r w:rsidR="00F5614F">
        <w:t>subpro</w:t>
      </w:r>
      <w:r w:rsidR="00BB5AA6">
        <w:t>postas</w:t>
      </w:r>
      <w:proofErr w:type="spellEnd"/>
      <w:r w:rsidR="001F15B6">
        <w:t xml:space="preserve"> sendo o </w:t>
      </w:r>
      <w:r w:rsidR="00F5614F">
        <w:t xml:space="preserve">teto orçamentário de </w:t>
      </w:r>
      <w:r w:rsidR="00AF7A72">
        <w:t>4</w:t>
      </w:r>
      <w:r w:rsidR="00F5614F">
        <w:t xml:space="preserve"> milhões</w:t>
      </w:r>
      <w:r w:rsidR="001F15B6">
        <w:t xml:space="preserve"> por </w:t>
      </w:r>
      <w:r w:rsidR="001F16EB">
        <w:t>p</w:t>
      </w:r>
      <w:r w:rsidR="001F15B6">
        <w:t>roposta</w:t>
      </w:r>
      <w:r w:rsidR="00870DFD">
        <w:t>.</w:t>
      </w:r>
      <w:r w:rsidR="00EC349F">
        <w:t xml:space="preserve"> </w:t>
      </w:r>
      <w:r w:rsidR="00BB5AA6">
        <w:t>As</w:t>
      </w:r>
      <w:r w:rsidR="00E84A20">
        <w:t xml:space="preserve"> 5</w:t>
      </w:r>
      <w:r w:rsidR="00BB5AA6">
        <w:t xml:space="preserve"> </w:t>
      </w:r>
      <w:r w:rsidR="00E84A20">
        <w:t>sub</w:t>
      </w:r>
      <w:r w:rsidR="00BB5AA6">
        <w:t>áreas</w:t>
      </w:r>
      <w:r w:rsidR="00E84A20">
        <w:t xml:space="preserve"> são</w:t>
      </w:r>
      <w:r w:rsidR="0016244F">
        <w:t>:</w:t>
      </w:r>
      <w:r w:rsidR="00E84A20">
        <w:t xml:space="preserve"> leishmaniose, Toxoplasmose, hanseníase, febre maculosa brasileira, tratamento oncológico.</w:t>
      </w:r>
    </w:p>
    <w:p w14:paraId="6441BF2A" w14:textId="3DC73508" w:rsidR="00BB5AA6" w:rsidRDefault="00F5614F" w:rsidP="001F16EB">
      <w:pPr>
        <w:jc w:val="both"/>
      </w:pPr>
      <w:r>
        <w:t>Para a linha temática 3,</w:t>
      </w:r>
      <w:r w:rsidR="00E84A20">
        <w:t xml:space="preserve"> </w:t>
      </w:r>
      <w:r w:rsidR="00E84A20" w:rsidRPr="00E84A20">
        <w:t xml:space="preserve">Inovação em Diagnóstico e Abordagem terapêutica de </w:t>
      </w:r>
      <w:proofErr w:type="spellStart"/>
      <w:r w:rsidR="00E84A20" w:rsidRPr="00E84A20">
        <w:t>DNTs</w:t>
      </w:r>
      <w:proofErr w:type="spellEnd"/>
      <w:r w:rsidR="00E84A20">
        <w:t>,</w:t>
      </w:r>
      <w:r>
        <w:t xml:space="preserve"> </w:t>
      </w:r>
      <w:r w:rsidR="00BB5AA6">
        <w:t>a FIOCRUZ</w:t>
      </w:r>
      <w:r>
        <w:t xml:space="preserve"> poderá enviar até 3 propostas como um todo.</w:t>
      </w:r>
      <w:r w:rsidR="00AF7A72">
        <w:t xml:space="preserve"> E, para essa linha o limite orçamentário total é de 3 milhões.</w:t>
      </w:r>
      <w:r w:rsidR="00544614">
        <w:t xml:space="preserve"> </w:t>
      </w:r>
      <w:r w:rsidR="00E84A20">
        <w:t>As subáreas indicadas são:</w:t>
      </w:r>
      <w:r w:rsidR="00A43176">
        <w:t xml:space="preserve"> 1)</w:t>
      </w:r>
      <w:r w:rsidR="00E84A20">
        <w:t xml:space="preserve"> Estudos clínicos para a descoberta e validação de biomarcadores para diagnóstico e prognóstico de </w:t>
      </w:r>
      <w:proofErr w:type="spellStart"/>
      <w:r w:rsidR="00E84A20">
        <w:t>DNTs</w:t>
      </w:r>
      <w:proofErr w:type="spellEnd"/>
      <w:r w:rsidR="0016244F">
        <w:t xml:space="preserve"> (...)</w:t>
      </w:r>
      <w:r w:rsidR="00E84A20">
        <w:t xml:space="preserve">; </w:t>
      </w:r>
      <w:r w:rsidR="00A43176">
        <w:t xml:space="preserve">2) </w:t>
      </w:r>
      <w:r w:rsidR="00E84A20" w:rsidRPr="00E84A20">
        <w:t xml:space="preserve">Desenvolvimento e/ou validação de testes diagnósticos para </w:t>
      </w:r>
      <w:proofErr w:type="spellStart"/>
      <w:r w:rsidR="00E84A20" w:rsidRPr="00E84A20">
        <w:t>DNTs</w:t>
      </w:r>
      <w:proofErr w:type="spellEnd"/>
      <w:r w:rsidR="0016244F">
        <w:t xml:space="preserve"> (...)</w:t>
      </w:r>
      <w:r w:rsidR="00E84A20">
        <w:t>;</w:t>
      </w:r>
      <w:r w:rsidR="00A43176">
        <w:t xml:space="preserve"> 3)</w:t>
      </w:r>
      <w:r w:rsidR="00E84A20">
        <w:t xml:space="preserve"> </w:t>
      </w:r>
      <w:r w:rsidR="00E84A20">
        <w:rPr>
          <w:rFonts w:ascii="CIDFont+F2" w:hAnsi="CIDFont+F2" w:cs="CIDFont+F2"/>
          <w:sz w:val="24"/>
          <w:szCs w:val="24"/>
        </w:rPr>
        <w:t>Desenvolvimento de ensaios de diagnóstico multiplex</w:t>
      </w:r>
      <w:r w:rsidR="0016244F">
        <w:rPr>
          <w:rFonts w:ascii="CIDFont+F2" w:hAnsi="CIDFont+F2" w:cs="CIDFont+F2"/>
          <w:sz w:val="24"/>
          <w:szCs w:val="24"/>
        </w:rPr>
        <w:t>(...);</w:t>
      </w:r>
      <w:r w:rsidR="0016244F" w:rsidRPr="0016244F">
        <w:t xml:space="preserve"> </w:t>
      </w:r>
      <w:r w:rsidR="00A43176">
        <w:t xml:space="preserve">4) </w:t>
      </w:r>
      <w:r w:rsidR="0016244F" w:rsidRPr="0016244F">
        <w:rPr>
          <w:rFonts w:ascii="CIDFont+F2" w:hAnsi="CIDFont+F2" w:cs="CIDFont+F2"/>
          <w:sz w:val="24"/>
          <w:szCs w:val="24"/>
        </w:rPr>
        <w:t>Desenvolvimento de ferramentas de tecnologia da informação para uso em</w:t>
      </w:r>
      <w:r w:rsidR="0016244F">
        <w:rPr>
          <w:rFonts w:ascii="CIDFont+F2" w:hAnsi="CIDFont+F2" w:cs="CIDFont+F2"/>
          <w:sz w:val="24"/>
          <w:szCs w:val="24"/>
        </w:rPr>
        <w:t xml:space="preserve"> </w:t>
      </w:r>
      <w:r w:rsidR="0016244F" w:rsidRPr="0016244F">
        <w:rPr>
          <w:rFonts w:ascii="CIDFont+F2" w:hAnsi="CIDFont+F2" w:cs="CIDFont+F2"/>
          <w:sz w:val="24"/>
          <w:szCs w:val="24"/>
        </w:rPr>
        <w:t>telemedicina</w:t>
      </w:r>
      <w:r w:rsidR="0016244F">
        <w:rPr>
          <w:rFonts w:ascii="CIDFont+F2" w:hAnsi="CIDFont+F2" w:cs="CIDFont+F2"/>
          <w:sz w:val="24"/>
          <w:szCs w:val="24"/>
        </w:rPr>
        <w:t>(...)</w:t>
      </w:r>
      <w:r w:rsidR="0016244F" w:rsidRPr="0016244F">
        <w:rPr>
          <w:rFonts w:ascii="CIDFont+F2" w:hAnsi="CIDFont+F2" w:cs="CIDFont+F2"/>
          <w:sz w:val="24"/>
          <w:szCs w:val="24"/>
        </w:rPr>
        <w:t>;</w:t>
      </w:r>
      <w:r w:rsidR="0016244F">
        <w:rPr>
          <w:rFonts w:ascii="CIDFont+F2" w:hAnsi="CIDFont+F2" w:cs="CIDFont+F2"/>
          <w:sz w:val="24"/>
          <w:szCs w:val="24"/>
        </w:rPr>
        <w:t xml:space="preserve"> </w:t>
      </w:r>
      <w:r w:rsidR="0016244F" w:rsidRPr="0016244F">
        <w:rPr>
          <w:rFonts w:ascii="CIDFont+F2" w:hAnsi="CIDFont+F2" w:cs="CIDFont+F2"/>
          <w:sz w:val="24"/>
          <w:szCs w:val="24"/>
        </w:rPr>
        <w:t>5</w:t>
      </w:r>
      <w:r w:rsidR="00A43176">
        <w:rPr>
          <w:rFonts w:ascii="CIDFont+F2" w:hAnsi="CIDFont+F2" w:cs="CIDFont+F2"/>
          <w:sz w:val="24"/>
          <w:szCs w:val="24"/>
        </w:rPr>
        <w:t>)</w:t>
      </w:r>
      <w:r w:rsidR="0016244F" w:rsidRPr="0016244F">
        <w:rPr>
          <w:rFonts w:ascii="CIDFont+F2" w:hAnsi="CIDFont+F2" w:cs="CIDFont+F2"/>
          <w:sz w:val="24"/>
          <w:szCs w:val="24"/>
        </w:rPr>
        <w:t xml:space="preserve"> Desenvolvimento de novas terapias para prevenção e tratamento de </w:t>
      </w:r>
      <w:proofErr w:type="spellStart"/>
      <w:r w:rsidR="0016244F" w:rsidRPr="0016244F">
        <w:rPr>
          <w:rFonts w:ascii="CIDFont+F2" w:hAnsi="CIDFont+F2" w:cs="CIDFont+F2"/>
          <w:sz w:val="24"/>
          <w:szCs w:val="24"/>
        </w:rPr>
        <w:t>DNTs</w:t>
      </w:r>
      <w:proofErr w:type="spellEnd"/>
      <w:r w:rsidR="0016244F">
        <w:rPr>
          <w:rFonts w:ascii="CIDFont+F2" w:hAnsi="CIDFont+F2" w:cs="CIDFont+F2"/>
          <w:sz w:val="24"/>
          <w:szCs w:val="24"/>
        </w:rPr>
        <w:t xml:space="preserve"> (...)</w:t>
      </w:r>
      <w:r w:rsidR="0016244F" w:rsidRPr="0016244F">
        <w:rPr>
          <w:rFonts w:ascii="CIDFont+F2" w:hAnsi="CIDFont+F2" w:cs="CIDFont+F2"/>
          <w:sz w:val="24"/>
          <w:szCs w:val="24"/>
        </w:rPr>
        <w:t>;</w:t>
      </w:r>
      <w:r w:rsidR="0016244F">
        <w:rPr>
          <w:rFonts w:ascii="CIDFont+F2" w:hAnsi="CIDFont+F2" w:cs="CIDFont+F2"/>
          <w:sz w:val="24"/>
          <w:szCs w:val="24"/>
        </w:rPr>
        <w:t xml:space="preserve"> </w:t>
      </w:r>
      <w:r w:rsidR="00A43176">
        <w:rPr>
          <w:rFonts w:ascii="CIDFont+F2" w:hAnsi="CIDFont+F2" w:cs="CIDFont+F2"/>
          <w:sz w:val="24"/>
          <w:szCs w:val="24"/>
        </w:rPr>
        <w:t xml:space="preserve">6) </w:t>
      </w:r>
      <w:r w:rsidR="0016244F" w:rsidRPr="0016244F">
        <w:rPr>
          <w:rFonts w:ascii="CIDFont+F2" w:hAnsi="CIDFont+F2" w:cs="CIDFont+F2"/>
          <w:sz w:val="24"/>
          <w:szCs w:val="24"/>
        </w:rPr>
        <w:t xml:space="preserve">Estudos de reposicionamento de drogas e medicamentos </w:t>
      </w:r>
      <w:r w:rsidR="0016244F" w:rsidRPr="0016244F">
        <w:rPr>
          <w:rFonts w:ascii="CIDFont+F2" w:hAnsi="CIDFont+F2" w:cs="CIDFont+F2"/>
          <w:sz w:val="24"/>
          <w:szCs w:val="24"/>
        </w:rPr>
        <w:lastRenderedPageBreak/>
        <w:t xml:space="preserve">biológicos para </w:t>
      </w:r>
      <w:proofErr w:type="spellStart"/>
      <w:r w:rsidR="0016244F" w:rsidRPr="0016244F">
        <w:rPr>
          <w:rFonts w:ascii="CIDFont+F2" w:hAnsi="CIDFont+F2" w:cs="CIDFont+F2"/>
          <w:sz w:val="24"/>
          <w:szCs w:val="24"/>
        </w:rPr>
        <w:t>DNTs</w:t>
      </w:r>
      <w:proofErr w:type="spellEnd"/>
      <w:r w:rsidR="0016244F" w:rsidRPr="0016244F">
        <w:rPr>
          <w:rFonts w:ascii="CIDFont+F2" w:hAnsi="CIDFont+F2" w:cs="CIDFont+F2"/>
          <w:sz w:val="24"/>
          <w:szCs w:val="24"/>
        </w:rPr>
        <w:t>;</w:t>
      </w:r>
      <w:r w:rsidR="0016244F">
        <w:rPr>
          <w:rFonts w:ascii="CIDFont+F2" w:hAnsi="CIDFont+F2" w:cs="CIDFont+F2"/>
          <w:sz w:val="24"/>
          <w:szCs w:val="24"/>
        </w:rPr>
        <w:t xml:space="preserve"> </w:t>
      </w:r>
      <w:r w:rsidR="00A43176">
        <w:rPr>
          <w:rFonts w:ascii="CIDFont+F2" w:hAnsi="CIDFont+F2" w:cs="CIDFont+F2"/>
          <w:sz w:val="24"/>
          <w:szCs w:val="24"/>
        </w:rPr>
        <w:t xml:space="preserve">7) </w:t>
      </w:r>
      <w:r w:rsidR="0016244F" w:rsidRPr="0016244F">
        <w:rPr>
          <w:rFonts w:ascii="CIDFont+F2" w:hAnsi="CIDFont+F2" w:cs="CIDFont+F2"/>
          <w:sz w:val="24"/>
          <w:szCs w:val="24"/>
        </w:rPr>
        <w:t>Desenvolvimento de novas formulações farmacêuticas</w:t>
      </w:r>
      <w:r w:rsidR="0016244F">
        <w:rPr>
          <w:rFonts w:ascii="CIDFont+F2" w:hAnsi="CIDFont+F2" w:cs="CIDFont+F2"/>
          <w:sz w:val="24"/>
          <w:szCs w:val="24"/>
        </w:rPr>
        <w:t xml:space="preserve"> (...)</w:t>
      </w:r>
      <w:r w:rsidR="0016244F" w:rsidRPr="0016244F">
        <w:rPr>
          <w:rFonts w:ascii="CIDFont+F2" w:hAnsi="CIDFont+F2" w:cs="CIDFont+F2"/>
          <w:sz w:val="24"/>
          <w:szCs w:val="24"/>
        </w:rPr>
        <w:t>;</w:t>
      </w:r>
      <w:r w:rsidR="00A43176">
        <w:rPr>
          <w:rFonts w:ascii="CIDFont+F2" w:hAnsi="CIDFont+F2" w:cs="CIDFont+F2"/>
          <w:sz w:val="24"/>
          <w:szCs w:val="24"/>
        </w:rPr>
        <w:t xml:space="preserve"> 8)</w:t>
      </w:r>
      <w:r w:rsidR="0016244F" w:rsidRPr="0016244F">
        <w:rPr>
          <w:rFonts w:ascii="CIDFont+F2" w:hAnsi="CIDFont+F2" w:cs="CIDFont+F2"/>
          <w:sz w:val="24"/>
          <w:szCs w:val="24"/>
        </w:rPr>
        <w:t xml:space="preserve"> Estudos de implementação, acesso e logística às tecnologias em saúde para o</w:t>
      </w:r>
      <w:r w:rsidR="0016244F">
        <w:rPr>
          <w:rFonts w:ascii="CIDFont+F2" w:hAnsi="CIDFont+F2" w:cs="CIDFont+F2"/>
          <w:sz w:val="24"/>
          <w:szCs w:val="24"/>
        </w:rPr>
        <w:t xml:space="preserve"> </w:t>
      </w:r>
      <w:r w:rsidR="0016244F" w:rsidRPr="0016244F">
        <w:rPr>
          <w:rFonts w:ascii="CIDFont+F2" w:hAnsi="CIDFont+F2" w:cs="CIDFont+F2"/>
          <w:sz w:val="24"/>
          <w:szCs w:val="24"/>
        </w:rPr>
        <w:t xml:space="preserve">tratamento de pacientes com </w:t>
      </w:r>
      <w:proofErr w:type="spellStart"/>
      <w:r w:rsidR="0016244F" w:rsidRPr="0016244F">
        <w:rPr>
          <w:rFonts w:ascii="CIDFont+F2" w:hAnsi="CIDFont+F2" w:cs="CIDFont+F2"/>
          <w:sz w:val="24"/>
          <w:szCs w:val="24"/>
        </w:rPr>
        <w:t>DNTs</w:t>
      </w:r>
      <w:proofErr w:type="spellEnd"/>
      <w:r w:rsidR="0016244F" w:rsidRPr="0016244F">
        <w:rPr>
          <w:rFonts w:ascii="CIDFont+F2" w:hAnsi="CIDFont+F2" w:cs="CIDFont+F2"/>
          <w:sz w:val="24"/>
          <w:szCs w:val="24"/>
        </w:rPr>
        <w:t>.</w:t>
      </w:r>
      <w:r w:rsidR="0016244F">
        <w:rPr>
          <w:rFonts w:ascii="CIDFont+F2" w:hAnsi="CIDFont+F2" w:cs="CIDFont+F2"/>
          <w:sz w:val="24"/>
          <w:szCs w:val="24"/>
        </w:rPr>
        <w:t xml:space="preserve"> </w:t>
      </w:r>
      <w:r w:rsidR="00A43176">
        <w:rPr>
          <w:rFonts w:ascii="CIDFont+F2" w:hAnsi="CIDFont+F2" w:cs="CIDFont+F2"/>
          <w:sz w:val="24"/>
          <w:szCs w:val="24"/>
        </w:rPr>
        <w:t xml:space="preserve">9) </w:t>
      </w:r>
      <w:r w:rsidR="0016244F">
        <w:rPr>
          <w:rFonts w:ascii="CIDFont+F2" w:hAnsi="CIDFont+F2" w:cs="CIDFont+F2"/>
          <w:sz w:val="24"/>
          <w:szCs w:val="24"/>
        </w:rPr>
        <w:t>Para detalhamento favor acessar edital.</w:t>
      </w:r>
    </w:p>
    <w:p w14:paraId="0BD918B0" w14:textId="0E3C465B" w:rsidR="00544614" w:rsidRPr="00A43176" w:rsidRDefault="0016244F" w:rsidP="00544614">
      <w:pPr>
        <w:rPr>
          <w:b/>
          <w:bCs/>
          <w:i/>
          <w:iCs/>
        </w:rPr>
      </w:pPr>
      <w:r w:rsidRPr="00A43176">
        <w:rPr>
          <w:b/>
          <w:bCs/>
          <w:i/>
          <w:iCs/>
        </w:rPr>
        <w:t xml:space="preserve">Importante: </w:t>
      </w:r>
      <w:r w:rsidR="00544614" w:rsidRPr="00A43176">
        <w:rPr>
          <w:b/>
          <w:bCs/>
          <w:i/>
          <w:iCs/>
        </w:rPr>
        <w:t>proponentes das linhas temáticas devem avaliar com cautela o orçamento solicitado.</w:t>
      </w:r>
      <w:r w:rsidR="00A43176">
        <w:rPr>
          <w:b/>
          <w:bCs/>
          <w:i/>
          <w:iCs/>
        </w:rPr>
        <w:t xml:space="preserve"> Especialmente a última linha o valor máximo não deve exceder 1 milhão de reais.</w:t>
      </w:r>
    </w:p>
    <w:p w14:paraId="7CA609D8" w14:textId="70CF6249" w:rsidR="00E84A20" w:rsidRPr="00A43176" w:rsidRDefault="00E84A20" w:rsidP="00544614">
      <w:pPr>
        <w:rPr>
          <w:b/>
          <w:bCs/>
          <w:i/>
          <w:iCs/>
        </w:rPr>
      </w:pPr>
      <w:r w:rsidRPr="00A43176">
        <w:rPr>
          <w:b/>
          <w:bCs/>
          <w:i/>
          <w:iCs/>
        </w:rPr>
        <w:t>Por favor atentem a alta especificidade da temática nas linhas temáticas.</w:t>
      </w:r>
    </w:p>
    <w:p w14:paraId="09DAC0AA" w14:textId="6B798A4F" w:rsidR="00DC387D" w:rsidRPr="00A43176" w:rsidRDefault="00DC387D">
      <w:pPr>
        <w:rPr>
          <w:u w:val="single"/>
        </w:rPr>
      </w:pPr>
      <w:r w:rsidRPr="00A43176">
        <w:rPr>
          <w:u w:val="single"/>
        </w:rPr>
        <w:t>Cronograma</w:t>
      </w:r>
      <w:r w:rsidR="00BB5AA6" w:rsidRPr="00A43176">
        <w:rPr>
          <w:u w:val="single"/>
        </w:rPr>
        <w:t xml:space="preserve"> interno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C387D" w14:paraId="5664B691" w14:textId="77777777" w:rsidTr="00DC387D">
        <w:tc>
          <w:tcPr>
            <w:tcW w:w="2123" w:type="dxa"/>
          </w:tcPr>
          <w:p w14:paraId="4CD3B47E" w14:textId="39B203CA" w:rsidR="00DC387D" w:rsidRDefault="00DC387D">
            <w:r>
              <w:t>Data</w:t>
            </w:r>
          </w:p>
        </w:tc>
        <w:tc>
          <w:tcPr>
            <w:tcW w:w="2123" w:type="dxa"/>
          </w:tcPr>
          <w:p w14:paraId="70C015A5" w14:textId="5FF28379" w:rsidR="00DC387D" w:rsidRDefault="00DC387D">
            <w:r>
              <w:t>Atividade</w:t>
            </w:r>
          </w:p>
        </w:tc>
        <w:tc>
          <w:tcPr>
            <w:tcW w:w="2124" w:type="dxa"/>
          </w:tcPr>
          <w:p w14:paraId="140B4CE9" w14:textId="1FB7BA38" w:rsidR="00DC387D" w:rsidRDefault="00BB5AA6">
            <w:r>
              <w:t>responsabilidade</w:t>
            </w:r>
          </w:p>
        </w:tc>
        <w:tc>
          <w:tcPr>
            <w:tcW w:w="2124" w:type="dxa"/>
          </w:tcPr>
          <w:p w14:paraId="109244C3" w14:textId="64913683" w:rsidR="00DC387D" w:rsidRDefault="001C5317">
            <w:r>
              <w:t>Formato/entrega</w:t>
            </w:r>
          </w:p>
        </w:tc>
      </w:tr>
      <w:tr w:rsidR="00DC387D" w14:paraId="217E4EFD" w14:textId="77777777" w:rsidTr="00DC387D">
        <w:tc>
          <w:tcPr>
            <w:tcW w:w="2123" w:type="dxa"/>
          </w:tcPr>
          <w:p w14:paraId="70BCCEAF" w14:textId="1EBA6C19" w:rsidR="00DC387D" w:rsidRDefault="00DC387D">
            <w:r>
              <w:t>14/01</w:t>
            </w:r>
            <w:r w:rsidR="00BB5AA6">
              <w:t>/22</w:t>
            </w:r>
          </w:p>
        </w:tc>
        <w:tc>
          <w:tcPr>
            <w:tcW w:w="2123" w:type="dxa"/>
          </w:tcPr>
          <w:p w14:paraId="16521300" w14:textId="258A827F" w:rsidR="00DC387D" w:rsidRDefault="00DC387D">
            <w:r>
              <w:t>Carta manifestação de interesse</w:t>
            </w:r>
          </w:p>
        </w:tc>
        <w:tc>
          <w:tcPr>
            <w:tcW w:w="2124" w:type="dxa"/>
          </w:tcPr>
          <w:p w14:paraId="65AFB18D" w14:textId="2C9B95F4" w:rsidR="00DC387D" w:rsidRDefault="00BB5AA6">
            <w:r>
              <w:t>proponente</w:t>
            </w:r>
          </w:p>
        </w:tc>
        <w:tc>
          <w:tcPr>
            <w:tcW w:w="2124" w:type="dxa"/>
          </w:tcPr>
          <w:p w14:paraId="203B6429" w14:textId="2C9DDBAE" w:rsidR="00DC387D" w:rsidRDefault="001C5317">
            <w:r>
              <w:t xml:space="preserve">Word; via </w:t>
            </w:r>
            <w:proofErr w:type="spellStart"/>
            <w:r>
              <w:t>email</w:t>
            </w:r>
            <w:proofErr w:type="spellEnd"/>
          </w:p>
        </w:tc>
      </w:tr>
      <w:tr w:rsidR="00DC387D" w14:paraId="3EE23661" w14:textId="77777777" w:rsidTr="00DC387D">
        <w:tc>
          <w:tcPr>
            <w:tcW w:w="2123" w:type="dxa"/>
          </w:tcPr>
          <w:p w14:paraId="7DB4A68C" w14:textId="61553C3E" w:rsidR="00DC387D" w:rsidRDefault="00DC387D">
            <w:r>
              <w:t>18/01</w:t>
            </w:r>
            <w:r w:rsidR="00BB5AA6">
              <w:t>/22</w:t>
            </w:r>
          </w:p>
        </w:tc>
        <w:tc>
          <w:tcPr>
            <w:tcW w:w="2123" w:type="dxa"/>
          </w:tcPr>
          <w:p w14:paraId="166632BC" w14:textId="38DE0363" w:rsidR="00DC387D" w:rsidRDefault="00DC387D">
            <w:r>
              <w:t>Retorno aos coordenadores pré-selecionados</w:t>
            </w:r>
          </w:p>
        </w:tc>
        <w:tc>
          <w:tcPr>
            <w:tcW w:w="2124" w:type="dxa"/>
          </w:tcPr>
          <w:p w14:paraId="69B52319" w14:textId="15D943DB" w:rsidR="00DC387D" w:rsidRDefault="00BB5AA6">
            <w:r>
              <w:t>Programa INOVA FIOCRUZ</w:t>
            </w:r>
          </w:p>
        </w:tc>
        <w:tc>
          <w:tcPr>
            <w:tcW w:w="2124" w:type="dxa"/>
          </w:tcPr>
          <w:p w14:paraId="651056E3" w14:textId="1D22FD34" w:rsidR="00DC387D" w:rsidRDefault="001C5317">
            <w:proofErr w:type="spellStart"/>
            <w:r>
              <w:t>Email</w:t>
            </w:r>
            <w:proofErr w:type="spellEnd"/>
            <w:r>
              <w:t>; divulgação</w:t>
            </w:r>
          </w:p>
        </w:tc>
      </w:tr>
      <w:tr w:rsidR="00DC387D" w14:paraId="77DF8BBA" w14:textId="77777777" w:rsidTr="00DC387D">
        <w:tc>
          <w:tcPr>
            <w:tcW w:w="2123" w:type="dxa"/>
          </w:tcPr>
          <w:p w14:paraId="05A90E70" w14:textId="4B363F30" w:rsidR="00DC387D" w:rsidRDefault="00DC387D">
            <w:r>
              <w:t>1</w:t>
            </w:r>
            <w:r w:rsidR="009F3879">
              <w:t>8</w:t>
            </w:r>
            <w:r>
              <w:t>/02</w:t>
            </w:r>
            <w:r w:rsidR="00BB5AA6">
              <w:t>/22</w:t>
            </w:r>
          </w:p>
        </w:tc>
        <w:tc>
          <w:tcPr>
            <w:tcW w:w="2123" w:type="dxa"/>
          </w:tcPr>
          <w:p w14:paraId="419B9FF3" w14:textId="7EEDE4CD" w:rsidR="00DC387D" w:rsidRDefault="009F3879">
            <w:r>
              <w:t>Envio d</w:t>
            </w:r>
            <w:r w:rsidR="00BB5AA6">
              <w:t xml:space="preserve">as </w:t>
            </w:r>
            <w:proofErr w:type="spellStart"/>
            <w:r w:rsidR="00BB5AA6">
              <w:t>subpropostas</w:t>
            </w:r>
            <w:proofErr w:type="spellEnd"/>
            <w:r w:rsidR="00BB5AA6">
              <w:t xml:space="preserve"> completas </w:t>
            </w:r>
          </w:p>
        </w:tc>
        <w:tc>
          <w:tcPr>
            <w:tcW w:w="2124" w:type="dxa"/>
          </w:tcPr>
          <w:p w14:paraId="0A540F23" w14:textId="612A3F19" w:rsidR="00DC387D" w:rsidRDefault="00BB5AA6">
            <w:r>
              <w:t>proponente</w:t>
            </w:r>
          </w:p>
        </w:tc>
        <w:tc>
          <w:tcPr>
            <w:tcW w:w="2124" w:type="dxa"/>
          </w:tcPr>
          <w:p w14:paraId="55D56DBB" w14:textId="5B86F9C3" w:rsidR="00DC387D" w:rsidRDefault="001C5317">
            <w:proofErr w:type="spellStart"/>
            <w:r>
              <w:t>Email</w:t>
            </w:r>
            <w:proofErr w:type="spellEnd"/>
          </w:p>
        </w:tc>
      </w:tr>
      <w:tr w:rsidR="00DC387D" w14:paraId="60E09BD7" w14:textId="77777777" w:rsidTr="00DC387D">
        <w:tc>
          <w:tcPr>
            <w:tcW w:w="2123" w:type="dxa"/>
          </w:tcPr>
          <w:p w14:paraId="560054E2" w14:textId="05754A39" w:rsidR="00DC387D" w:rsidRDefault="00BB5AA6">
            <w:r>
              <w:t>07/03/22</w:t>
            </w:r>
          </w:p>
        </w:tc>
        <w:tc>
          <w:tcPr>
            <w:tcW w:w="2123" w:type="dxa"/>
          </w:tcPr>
          <w:p w14:paraId="65C534BF" w14:textId="2DD2E4CB" w:rsidR="00DC387D" w:rsidRDefault="00BB5AA6">
            <w:r>
              <w:t>Envio da proposta</w:t>
            </w:r>
          </w:p>
        </w:tc>
        <w:tc>
          <w:tcPr>
            <w:tcW w:w="2124" w:type="dxa"/>
          </w:tcPr>
          <w:p w14:paraId="59856AA3" w14:textId="0A3B4E6F" w:rsidR="00DC387D" w:rsidRDefault="00232B88">
            <w:r>
              <w:t xml:space="preserve">FIOTEC e </w:t>
            </w:r>
            <w:r w:rsidR="00BB5AA6">
              <w:t>Programa INOVA FIOCRUZ</w:t>
            </w:r>
            <w:r>
              <w:t xml:space="preserve"> </w:t>
            </w:r>
          </w:p>
        </w:tc>
        <w:tc>
          <w:tcPr>
            <w:tcW w:w="2124" w:type="dxa"/>
          </w:tcPr>
          <w:p w14:paraId="6E58D497" w14:textId="52C19F40" w:rsidR="00DC387D" w:rsidRDefault="001C5317">
            <w:r>
              <w:t>Formulário FINEP</w:t>
            </w:r>
          </w:p>
        </w:tc>
      </w:tr>
    </w:tbl>
    <w:p w14:paraId="72016E6B" w14:textId="77777777" w:rsidR="00DC387D" w:rsidRDefault="00DC387D"/>
    <w:p w14:paraId="670F4186" w14:textId="079873E7" w:rsidR="00160F95" w:rsidRPr="009F3879" w:rsidRDefault="00DC387D" w:rsidP="00E45A89">
      <w:pPr>
        <w:jc w:val="both"/>
        <w:rPr>
          <w:u w:val="single"/>
        </w:rPr>
      </w:pPr>
      <w:r w:rsidRPr="009F3879">
        <w:rPr>
          <w:u w:val="single"/>
        </w:rPr>
        <w:t>Devem ser considerados</w:t>
      </w:r>
      <w:r w:rsidR="009F3879" w:rsidRPr="009F3879">
        <w:rPr>
          <w:u w:val="single"/>
        </w:rPr>
        <w:t xml:space="preserve"> para a proposta completa</w:t>
      </w:r>
      <w:r w:rsidR="001C5317">
        <w:rPr>
          <w:u w:val="single"/>
        </w:rPr>
        <w:t xml:space="preserve"> (extraído do edital)</w:t>
      </w:r>
      <w:r w:rsidR="009F3879" w:rsidRPr="009F3879">
        <w:rPr>
          <w:u w:val="single"/>
        </w:rPr>
        <w:t>:</w:t>
      </w:r>
    </w:p>
    <w:p w14:paraId="0C8D080E" w14:textId="2220F93D" w:rsidR="009F3879" w:rsidRDefault="009F3879" w:rsidP="00E45A89">
      <w:pPr>
        <w:jc w:val="both"/>
      </w:pPr>
      <w:r>
        <w:t>a) Indicar a linha temática e subtema que melhor representa o seu conteúdo, conforme</w:t>
      </w:r>
      <w:r w:rsidR="00F25C1E">
        <w:t xml:space="preserve"> </w:t>
      </w:r>
      <w:r>
        <w:t>item 2 deste edital;</w:t>
      </w:r>
    </w:p>
    <w:p w14:paraId="4E97FB1D" w14:textId="5DAB9A80" w:rsidR="009F3879" w:rsidRDefault="009F3879" w:rsidP="00E45A89">
      <w:pPr>
        <w:jc w:val="both"/>
      </w:pPr>
      <w:r>
        <w:t>b) Apresentar com clareza o produto ou processo inovador a ser desenvolvido e o risco</w:t>
      </w:r>
      <w:r w:rsidR="00F25C1E">
        <w:t xml:space="preserve"> </w:t>
      </w:r>
      <w:r>
        <w:t>tecnológico associado. Para este fim, as atividades a serem custeadas com recursos</w:t>
      </w:r>
      <w:r w:rsidR="00F25C1E">
        <w:t xml:space="preserve"> </w:t>
      </w:r>
      <w:r>
        <w:t>solicitados e de Contrapartida e outros aportes, se for o caso, deverão estar</w:t>
      </w:r>
      <w:r w:rsidR="00F25C1E">
        <w:t xml:space="preserve"> </w:t>
      </w:r>
      <w:r>
        <w:t>adequadamente identificadas;</w:t>
      </w:r>
    </w:p>
    <w:p w14:paraId="1B68A4C0" w14:textId="37FDA78D" w:rsidR="009F3879" w:rsidRDefault="009F3879" w:rsidP="00E45A89">
      <w:pPr>
        <w:jc w:val="both"/>
      </w:pPr>
      <w:r>
        <w:t>c) Conter objetivamente suas referências metodológicas, indicadores e mecanismos de</w:t>
      </w:r>
      <w:r w:rsidR="00F25C1E">
        <w:t xml:space="preserve"> </w:t>
      </w:r>
      <w:r>
        <w:t>certificação – quando for o caso – dos produtos e/ou processos inovadores a serem</w:t>
      </w:r>
      <w:r w:rsidR="00F25C1E">
        <w:t xml:space="preserve"> </w:t>
      </w:r>
      <w:r>
        <w:t>desenvolvidos;</w:t>
      </w:r>
    </w:p>
    <w:p w14:paraId="18851BFD" w14:textId="77777777" w:rsidR="009F3879" w:rsidRDefault="009F3879" w:rsidP="00E45A89">
      <w:pPr>
        <w:jc w:val="both"/>
      </w:pPr>
      <w:r>
        <w:t>d) Descrever o plano de disponibilização da solução a ser desenvolvida;</w:t>
      </w:r>
    </w:p>
    <w:p w14:paraId="2D853DE0" w14:textId="79B04548" w:rsidR="009F3879" w:rsidRDefault="009F3879" w:rsidP="00E45A89">
      <w:pPr>
        <w:jc w:val="both"/>
      </w:pPr>
      <w:r>
        <w:t>e) Descrever como a solução proposta atende aos objetivos da Seleção Pública, da linha</w:t>
      </w:r>
      <w:r w:rsidR="00F25C1E">
        <w:t xml:space="preserve"> </w:t>
      </w:r>
      <w:r>
        <w:t>temática indicada e os impactos esperados para a sociedade.</w:t>
      </w:r>
    </w:p>
    <w:p w14:paraId="2FF74773" w14:textId="1E7CBD9D" w:rsidR="00DC387D" w:rsidRDefault="009F3879" w:rsidP="00E45A89">
      <w:pPr>
        <w:jc w:val="both"/>
      </w:pPr>
      <w:r>
        <w:t xml:space="preserve">f) Uma mesma empresa poderá ser interveniente </w:t>
      </w:r>
      <w:proofErr w:type="spellStart"/>
      <w:r>
        <w:t>co</w:t>
      </w:r>
      <w:r w:rsidR="00A43176">
        <w:t>-</w:t>
      </w:r>
      <w:r>
        <w:t>financiadora</w:t>
      </w:r>
      <w:proofErr w:type="spellEnd"/>
      <w:r>
        <w:t xml:space="preserve"> em múltiplas propostas.</w:t>
      </w:r>
      <w:r w:rsidR="00F25C1E">
        <w:t xml:space="preserve"> </w:t>
      </w:r>
      <w:r w:rsidR="005253E1">
        <w:t>Importante que os interessados estejam atentos aos itens financiáveis descritos no edital.</w:t>
      </w:r>
    </w:p>
    <w:p w14:paraId="50702BDD" w14:textId="77777777" w:rsidR="005253E1" w:rsidRDefault="005253E1" w:rsidP="00E45A89">
      <w:pPr>
        <w:jc w:val="both"/>
      </w:pPr>
    </w:p>
    <w:p w14:paraId="2BE11454" w14:textId="556102DF" w:rsidR="009F3879" w:rsidRPr="005253E1" w:rsidRDefault="009F3879" w:rsidP="00E45A89">
      <w:pPr>
        <w:jc w:val="both"/>
        <w:rPr>
          <w:u w:val="single"/>
        </w:rPr>
      </w:pPr>
      <w:r w:rsidRPr="005253E1">
        <w:rPr>
          <w:u w:val="single"/>
        </w:rPr>
        <w:t>Envio de cartas e projetos:</w:t>
      </w:r>
    </w:p>
    <w:p w14:paraId="073CB52A" w14:textId="229617C3" w:rsidR="00160F95" w:rsidRDefault="009F3879" w:rsidP="00E45A89">
      <w:pPr>
        <w:jc w:val="both"/>
      </w:pPr>
      <w:r>
        <w:t xml:space="preserve">Devem ser enviados para o </w:t>
      </w:r>
      <w:proofErr w:type="spellStart"/>
      <w:r>
        <w:t>email</w:t>
      </w:r>
      <w:proofErr w:type="spellEnd"/>
      <w:r w:rsidR="00613DB1">
        <w:t>: inova</w:t>
      </w:r>
      <w:r w:rsidR="00232B88">
        <w:t>.finep</w:t>
      </w:r>
      <w:r w:rsidR="00613DB1">
        <w:t>@fiocruz.br</w:t>
      </w:r>
    </w:p>
    <w:p w14:paraId="3AB76840" w14:textId="19261205" w:rsidR="00F21244" w:rsidRDefault="00F21244" w:rsidP="00E45A89">
      <w:pPr>
        <w:jc w:val="both"/>
      </w:pPr>
      <w:r>
        <w:t xml:space="preserve">As cartas de manifestação de interesse </w:t>
      </w:r>
      <w:r w:rsidR="00F25C1E">
        <w:t xml:space="preserve">devem estas </w:t>
      </w:r>
      <w:r w:rsidR="00613DB1">
        <w:t xml:space="preserve">em anexo a mensagem. As cartas </w:t>
      </w:r>
      <w:r w:rsidR="00F25C1E">
        <w:t xml:space="preserve">assim como os projetos </w:t>
      </w:r>
      <w:r>
        <w:t xml:space="preserve">devem ser </w:t>
      </w:r>
      <w:r w:rsidR="00613DB1">
        <w:t>redigidas</w:t>
      </w:r>
      <w:r w:rsidR="00013919">
        <w:t>,</w:t>
      </w:r>
      <w:r>
        <w:t xml:space="preserve"> em word. </w:t>
      </w:r>
    </w:p>
    <w:sectPr w:rsidR="00F21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44"/>
    <w:rsid w:val="00013919"/>
    <w:rsid w:val="00031195"/>
    <w:rsid w:val="000873FA"/>
    <w:rsid w:val="00102D87"/>
    <w:rsid w:val="0012556A"/>
    <w:rsid w:val="00142155"/>
    <w:rsid w:val="00160F95"/>
    <w:rsid w:val="0016244F"/>
    <w:rsid w:val="0018622E"/>
    <w:rsid w:val="001C5317"/>
    <w:rsid w:val="001D491D"/>
    <w:rsid w:val="001E2B2A"/>
    <w:rsid w:val="001F15B6"/>
    <w:rsid w:val="001F16EB"/>
    <w:rsid w:val="00226855"/>
    <w:rsid w:val="00232B88"/>
    <w:rsid w:val="002A5D5F"/>
    <w:rsid w:val="002A6C62"/>
    <w:rsid w:val="002F550C"/>
    <w:rsid w:val="00455D4B"/>
    <w:rsid w:val="00512CDC"/>
    <w:rsid w:val="005253E1"/>
    <w:rsid w:val="00544614"/>
    <w:rsid w:val="00583BB7"/>
    <w:rsid w:val="005A55B5"/>
    <w:rsid w:val="005D7474"/>
    <w:rsid w:val="0060300A"/>
    <w:rsid w:val="00613DB1"/>
    <w:rsid w:val="00712375"/>
    <w:rsid w:val="00785705"/>
    <w:rsid w:val="007C774A"/>
    <w:rsid w:val="007F2E78"/>
    <w:rsid w:val="00870DFD"/>
    <w:rsid w:val="00901D4E"/>
    <w:rsid w:val="0098468F"/>
    <w:rsid w:val="009F3879"/>
    <w:rsid w:val="009F4044"/>
    <w:rsid w:val="00A43176"/>
    <w:rsid w:val="00A53C50"/>
    <w:rsid w:val="00A755E2"/>
    <w:rsid w:val="00A96C7D"/>
    <w:rsid w:val="00AE21E8"/>
    <w:rsid w:val="00AF6100"/>
    <w:rsid w:val="00AF7A72"/>
    <w:rsid w:val="00B421E3"/>
    <w:rsid w:val="00B51F88"/>
    <w:rsid w:val="00B6264F"/>
    <w:rsid w:val="00BB5AA6"/>
    <w:rsid w:val="00C04F6F"/>
    <w:rsid w:val="00CA3EDD"/>
    <w:rsid w:val="00CD1E52"/>
    <w:rsid w:val="00CF2EDC"/>
    <w:rsid w:val="00D03D62"/>
    <w:rsid w:val="00D22661"/>
    <w:rsid w:val="00DB77B0"/>
    <w:rsid w:val="00DC387D"/>
    <w:rsid w:val="00DE464D"/>
    <w:rsid w:val="00E45A89"/>
    <w:rsid w:val="00E84A20"/>
    <w:rsid w:val="00EA1764"/>
    <w:rsid w:val="00EC349F"/>
    <w:rsid w:val="00F10202"/>
    <w:rsid w:val="00F21244"/>
    <w:rsid w:val="00F2274C"/>
    <w:rsid w:val="00F25C1E"/>
    <w:rsid w:val="00F4006E"/>
    <w:rsid w:val="00F5614F"/>
    <w:rsid w:val="00F61437"/>
    <w:rsid w:val="00F66B47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0CAF"/>
  <w15:chartTrackingRefBased/>
  <w15:docId w15:val="{4290D05B-B277-4B6E-89C3-5FAE35F7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12C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2CD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D1E5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A5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ep.gov.br/chamadas-publicas/chamadapublica/664" TargetMode="External"/><Relationship Id="rId4" Type="http://schemas.openxmlformats.org/officeDocument/2006/relationships/hyperlink" Target="http://www.finep.gov.br/chamadas-publicas/chamadapublica/66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</dc:creator>
  <cp:keywords/>
  <dc:description/>
  <cp:lastModifiedBy>Tatiana Oliveira da Cruz</cp:lastModifiedBy>
  <cp:revision>2</cp:revision>
  <dcterms:created xsi:type="dcterms:W3CDTF">2021-12-27T13:28:00Z</dcterms:created>
  <dcterms:modified xsi:type="dcterms:W3CDTF">2021-12-27T13:28:00Z</dcterms:modified>
</cp:coreProperties>
</file>